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26" w:rsidRPr="00A13CAB" w:rsidRDefault="00445126" w:rsidP="00445126">
      <w:pPr>
        <w:pStyle w:val="a6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13CAB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445126" w:rsidRPr="00A13CAB" w:rsidRDefault="00445126" w:rsidP="00445126">
      <w:pPr>
        <w:pStyle w:val="a6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126" w:rsidRPr="00A13CAB" w:rsidRDefault="00445126" w:rsidP="00445126">
      <w:pPr>
        <w:pStyle w:val="a6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45126" w:rsidRPr="00A13CAB" w:rsidRDefault="00445126" w:rsidP="00445126">
      <w:pPr>
        <w:pStyle w:val="a6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A13CAB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แนบท้ายประกาศการเปิดเผยราคากลางและการคำนวณราคากลางงานก่อสร้าง</w:t>
      </w:r>
    </w:p>
    <w:p w:rsidR="00445126" w:rsidRPr="00A13CAB" w:rsidRDefault="00445126" w:rsidP="00445126">
      <w:pPr>
        <w:pStyle w:val="a6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A13CAB">
        <w:rPr>
          <w:rFonts w:ascii="TH SarabunIT๙" w:hAnsi="TH SarabunIT๙" w:cs="TH SarabunIT๙"/>
          <w:b/>
          <w:bCs/>
          <w:sz w:val="32"/>
          <w:szCs w:val="32"/>
          <w:cs/>
        </w:rPr>
        <w:t>และตารางแสดงวงเงินงบประมาณที่ได้รับจัดสรรและราคากลางในงานจ้างก่อสร้าง</w:t>
      </w:r>
    </w:p>
    <w:p w:rsidR="00445126" w:rsidRPr="00A13CAB" w:rsidRDefault="00445126" w:rsidP="00445126">
      <w:pPr>
        <w:pStyle w:val="a6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126" w:rsidRPr="00A13CAB" w:rsidRDefault="00445126" w:rsidP="00445126">
      <w:pPr>
        <w:pStyle w:val="a6"/>
        <w:ind w:right="-4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8886" w:type="dxa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6"/>
      </w:tblGrid>
      <w:tr w:rsidR="00445126" w:rsidRPr="00A13CAB" w:rsidTr="00F82985">
        <w:trPr>
          <w:trHeight w:val="6572"/>
        </w:trPr>
        <w:tc>
          <w:tcPr>
            <w:tcW w:w="8886" w:type="dxa"/>
          </w:tcPr>
          <w:p w:rsidR="00445126" w:rsidRPr="00A13CAB" w:rsidRDefault="00445126" w:rsidP="00F82985">
            <w:pPr>
              <w:pStyle w:val="a6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5126" w:rsidRPr="00900094" w:rsidRDefault="00445126" w:rsidP="00445126">
            <w:pPr>
              <w:pStyle w:val="a3"/>
              <w:numPr>
                <w:ilvl w:val="0"/>
                <w:numId w:val="1"/>
              </w:numPr>
              <w:spacing w:before="0"/>
              <w:ind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900094">
              <w:rPr>
                <w:rFonts w:ascii="TH SarabunIT๙" w:hAnsi="TH SarabunIT๙" w:cs="TH SarabunIT๙"/>
                <w:cs/>
              </w:rPr>
              <w:t xml:space="preserve">ชื่อโครงการ </w:t>
            </w:r>
            <w:r w:rsidRPr="005234F9">
              <w:rPr>
                <w:rFonts w:ascii="TH SarabunIT๙" w:hAnsi="TH SarabunIT๙" w:cs="TH SarabunIT๙" w:hint="cs"/>
                <w:u w:val="dotted"/>
                <w:cs/>
              </w:rPr>
              <w:t xml:space="preserve">ก่อสร้างถนนคอนกรีตเสริมเหล็ก  สายเลียบภูเขาถ้ำ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(ตอนที่  4)</w:t>
            </w:r>
            <w:r w:rsidRPr="005234F9">
              <w:rPr>
                <w:rFonts w:ascii="TH SarabunIT๙" w:hAnsi="TH SarabunIT๙" w:cs="TH SarabunIT๙" w:hint="cs"/>
                <w:u w:val="dotted"/>
                <w:cs/>
              </w:rPr>
              <w:t xml:space="preserve"> หมู่ที่  9</w:t>
            </w:r>
            <w:r w:rsidRPr="004A1884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445126" w:rsidRPr="00A13CAB" w:rsidRDefault="00445126" w:rsidP="00445126">
            <w:pPr>
              <w:pStyle w:val="a6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หน่วยงานเจ้าของโครงการ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กองช่าง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องค์การบริหารส่วนตำบลถ้ำพรรณรา</w:t>
            </w:r>
          </w:p>
          <w:p w:rsidR="00445126" w:rsidRPr="00A13CAB" w:rsidRDefault="00445126" w:rsidP="00445126">
            <w:pPr>
              <w:pStyle w:val="a6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วงเงินงบประมาณที่ได้รับจัดสรร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212,000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.-บาท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(สองแสนหนึ่งหมื่นสองพันบาทถ้วน)</w:t>
            </w:r>
          </w:p>
          <w:p w:rsidR="00445126" w:rsidRDefault="00445126" w:rsidP="00445126">
            <w:pPr>
              <w:pStyle w:val="a3"/>
              <w:numPr>
                <w:ilvl w:val="0"/>
                <w:numId w:val="1"/>
              </w:numPr>
              <w:spacing w:before="0"/>
              <w:ind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A13CAB">
              <w:rPr>
                <w:rFonts w:ascii="TH SarabunIT๙" w:hAnsi="TH SarabunIT๙" w:cs="TH SarabunIT๙"/>
                <w:cs/>
              </w:rPr>
              <w:t xml:space="preserve">ลักษณะงานโดยสังเขป  </w:t>
            </w:r>
          </w:p>
          <w:p w:rsidR="00445126" w:rsidRPr="006F0724" w:rsidRDefault="00445126" w:rsidP="00F82985">
            <w:pPr>
              <w:pStyle w:val="a3"/>
              <w:spacing w:before="0"/>
              <w:ind w:left="720" w:right="-45"/>
              <w:jc w:val="thaiDistribute"/>
              <w:rPr>
                <w:rFonts w:ascii="TH SarabunIT๙" w:hAnsi="TH SarabunIT๙" w:cs="TH SarabunIT๙"/>
                <w:color w:val="FF0000"/>
                <w:u w:val="dotted"/>
              </w:rPr>
            </w:pPr>
            <w:r w:rsidRPr="006F0724">
              <w:rPr>
                <w:rFonts w:ascii="TH SarabunIT๙" w:hAnsi="TH SarabunIT๙" w:cs="TH SarabunIT๙" w:hint="cs"/>
                <w:u w:val="dotted"/>
                <w:cs/>
              </w:rPr>
              <w:t>โดยดำเนินการก่อสร้างถนนคอนกรีต ผิวจราจรกว้าง 5.00 เมตร ระยะทาง 70 เมตร หนา 0.15 เมตร  หรือพื้นที่ไม่น้อยกว่า  350 ตารางเมตร  ตามแบบแปลนที่องค์การบริหารส่วนตำบลถ้ำพรรณรากำหนด  ตามแบบแปลนที่องค์การบริหารส่วนตำบลถ้ำพรรณรากำหนด</w:t>
            </w:r>
            <w:r w:rsidRPr="006F0724">
              <w:rPr>
                <w:rFonts w:ascii="TH SarabunIT๙" w:hAnsi="TH SarabunIT๙" w:cs="TH SarabunIT๙" w:hint="cs"/>
                <w:color w:val="FF0000"/>
                <w:u w:val="dotted"/>
                <w:cs/>
              </w:rPr>
              <w:t xml:space="preserve"> </w:t>
            </w:r>
          </w:p>
          <w:p w:rsidR="00445126" w:rsidRPr="00A13CAB" w:rsidRDefault="00445126" w:rsidP="00445126">
            <w:pPr>
              <w:pStyle w:val="a3"/>
              <w:numPr>
                <w:ilvl w:val="0"/>
                <w:numId w:val="1"/>
              </w:numPr>
              <w:spacing w:before="0"/>
              <w:ind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A13CAB">
              <w:rPr>
                <w:rFonts w:ascii="TH SarabunIT๙" w:hAnsi="TH SarabunIT๙" w:cs="TH SarabunIT๙"/>
                <w:cs/>
              </w:rPr>
              <w:t xml:space="preserve">ราคากลางคำนวณ  </w:t>
            </w:r>
            <w:r w:rsidRPr="00A13CAB">
              <w:rPr>
                <w:rFonts w:ascii="TH SarabunIT๙" w:hAnsi="TH SarabunIT๙" w:cs="TH SarabunIT๙"/>
                <w:color w:val="000000"/>
                <w:cs/>
              </w:rPr>
              <w:t>ณ</w:t>
            </w:r>
            <w:r w:rsidRPr="00A13CAB">
              <w:rPr>
                <w:rFonts w:ascii="TH SarabunIT๙" w:hAnsi="TH SarabunIT๙" w:cs="TH SarabunIT๙"/>
                <w:color w:val="000000"/>
                <w:u w:val="dotted"/>
                <w:cs/>
              </w:rPr>
              <w:t xml:space="preserve">  วันที่ </w:t>
            </w:r>
            <w:r>
              <w:rPr>
                <w:rFonts w:ascii="TH SarabunIT๙" w:hAnsi="TH SarabunIT๙" w:cs="TH SarabunIT๙" w:hint="cs"/>
                <w:color w:val="000000"/>
                <w:u w:val="dotted"/>
                <w:cs/>
              </w:rPr>
              <w:t xml:space="preserve"> 21 </w:t>
            </w:r>
            <w:r w:rsidRPr="00A13CAB">
              <w:rPr>
                <w:rFonts w:ascii="TH SarabunIT๙" w:hAnsi="TH SarabunIT๙" w:cs="TH SarabunIT๙"/>
                <w:color w:val="000000"/>
                <w:u w:val="dotted"/>
                <w:cs/>
              </w:rPr>
              <w:t xml:space="preserve">  เดือน</w:t>
            </w:r>
            <w:r>
              <w:rPr>
                <w:rFonts w:ascii="TH SarabunIT๙" w:hAnsi="TH SarabunIT๙" w:cs="TH SarabunIT๙" w:hint="cs"/>
                <w:color w:val="000000"/>
                <w:u w:val="dotted"/>
                <w:cs/>
              </w:rPr>
              <w:t>มีนาคม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 w:rsidRPr="00A13CAB">
              <w:rPr>
                <w:rFonts w:ascii="TH SarabunIT๙" w:hAnsi="TH SarabunIT๙" w:cs="TH SarabunIT๙"/>
                <w:u w:val="dotted"/>
                <w:cs/>
              </w:rPr>
              <w:t>พ.ศ.๒๕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61</w:t>
            </w:r>
            <w:r w:rsidRPr="00A13CAB">
              <w:rPr>
                <w:rFonts w:ascii="TH SarabunIT๙" w:hAnsi="TH SarabunIT๙" w:cs="TH SarabunIT๙"/>
                <w:u w:val="dotted"/>
                <w:cs/>
              </w:rPr>
              <w:t xml:space="preserve">  เป็นเงิน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207,000</w:t>
            </w:r>
            <w:r w:rsidRPr="00A13CAB">
              <w:rPr>
                <w:rFonts w:ascii="TH SarabunIT๙" w:hAnsi="TH SarabunIT๙" w:cs="TH SarabunIT๙"/>
                <w:u w:val="dotted"/>
                <w:cs/>
              </w:rPr>
              <w:t>.-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Pr="00A13CAB">
              <w:rPr>
                <w:rFonts w:ascii="TH SarabunIT๙" w:hAnsi="TH SarabunIT๙" w:cs="TH SarabunIT๙"/>
                <w:u w:val="dotted"/>
                <w:cs/>
              </w:rPr>
              <w:t>บาท</w:t>
            </w:r>
          </w:p>
          <w:p w:rsidR="00445126" w:rsidRPr="00A13CAB" w:rsidRDefault="00445126" w:rsidP="00445126">
            <w:pPr>
              <w:pStyle w:val="a6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บัญชีประมาณการราคากลาง</w:t>
            </w:r>
            <w:r w:rsidRPr="00A13CA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445126" w:rsidRPr="00A13CAB" w:rsidRDefault="00445126" w:rsidP="00F82985">
            <w:pPr>
              <w:pStyle w:val="a6"/>
              <w:ind w:left="720"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6.1 .............................................................................................................................................</w:t>
            </w:r>
          </w:p>
          <w:p w:rsidR="00445126" w:rsidRPr="00A13CAB" w:rsidRDefault="00445126" w:rsidP="00F82985">
            <w:pPr>
              <w:pStyle w:val="a6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6.2  …</w:t>
            </w:r>
            <w:proofErr w:type="gramEnd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……………………………………………………………………………..…………………………………………..</w:t>
            </w:r>
          </w:p>
          <w:p w:rsidR="00445126" w:rsidRPr="00A13CAB" w:rsidRDefault="00445126" w:rsidP="00F82985">
            <w:pPr>
              <w:pStyle w:val="a6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6.3  …</w:t>
            </w:r>
            <w:proofErr w:type="gramEnd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…………………………………………………………………………………..……………………………………..</w:t>
            </w:r>
          </w:p>
          <w:p w:rsidR="00445126" w:rsidRPr="00A13CAB" w:rsidRDefault="00445126" w:rsidP="00F82985">
            <w:pPr>
              <w:pStyle w:val="a6"/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</w:rPr>
              <w:t xml:space="preserve">     7.  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รายชื่อคณะกรรมการกำหนดราคากลาง</w:t>
            </w:r>
            <w:r w:rsidRPr="00A13C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ตามรายละเอียดดังนี้</w:t>
            </w:r>
          </w:p>
          <w:p w:rsidR="00445126" w:rsidRPr="009E1F6B" w:rsidRDefault="00445126" w:rsidP="00F82985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1)  </w:t>
            </w:r>
            <w:r w:rsidRPr="009E1F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นายจิรศักดิ์</w:t>
            </w:r>
            <w:r w:rsidRPr="009E1F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ab/>
              <w:t xml:space="preserve">  แก้วคุ้มภัย</w:t>
            </w:r>
            <w:r w:rsidRPr="009E1F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ab/>
              <w:t>ผู้อำนวยการกองช่าง</w:t>
            </w:r>
            <w:r w:rsidRPr="009E1F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ab/>
            </w:r>
            <w:r w:rsidRPr="009E1F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ab/>
              <w:t xml:space="preserve">  ประธานกรรมการ</w:t>
            </w:r>
          </w:p>
          <w:p w:rsidR="00445126" w:rsidRPr="009E1F6B" w:rsidRDefault="00445126" w:rsidP="00445126">
            <w:pPr>
              <w:pStyle w:val="a5"/>
              <w:numPr>
                <w:ilvl w:val="0"/>
                <w:numId w:val="2"/>
              </w:num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E1F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โอ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เป็ก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สิทธา</w:t>
            </w:r>
            <w:r w:rsidRPr="009E1F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ab/>
            </w:r>
            <w:r w:rsidRPr="009E1F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ab/>
              <w:t>นัก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ทรัพยากรบุคคล</w:t>
            </w:r>
            <w:r w:rsidRPr="009E1F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ชำนาญการ</w:t>
            </w:r>
            <w:r w:rsidRPr="009E1F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ab/>
              <w:t xml:space="preserve">  กรรมการ</w:t>
            </w:r>
          </w:p>
          <w:p w:rsidR="00445126" w:rsidRPr="009E1F6B" w:rsidRDefault="00445126" w:rsidP="00445126">
            <w:pPr>
              <w:pStyle w:val="a5"/>
              <w:numPr>
                <w:ilvl w:val="0"/>
                <w:numId w:val="2"/>
              </w:num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E1F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กสิมา       ดวงมาก         </w:t>
            </w:r>
            <w:r w:rsidRPr="009E1F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นัก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จัดการงานทั่วไป</w:t>
            </w:r>
            <w:r w:rsidRPr="009E1F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ชำนาญการ  </w:t>
            </w:r>
            <w:r w:rsidRPr="009E1F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ab/>
              <w:t xml:space="preserve">  กรรมการ</w:t>
            </w:r>
          </w:p>
          <w:p w:rsidR="00445126" w:rsidRPr="00F331F8" w:rsidRDefault="00445126" w:rsidP="00F82985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A57C03" w:rsidRPr="00445126" w:rsidRDefault="00A57C03">
      <w:bookmarkStart w:id="0" w:name="_GoBack"/>
      <w:bookmarkEnd w:id="0"/>
    </w:p>
    <w:sectPr w:rsidR="00A57C03" w:rsidRPr="0044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149C9"/>
    <w:multiLevelType w:val="hybridMultilevel"/>
    <w:tmpl w:val="A0BE3AD8"/>
    <w:lvl w:ilvl="0" w:tplc="6EE0EAD6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7251AAE"/>
    <w:multiLevelType w:val="hybridMultilevel"/>
    <w:tmpl w:val="49A46FA2"/>
    <w:lvl w:ilvl="0" w:tplc="DC0EB96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26"/>
    <w:rsid w:val="00445126"/>
    <w:rsid w:val="00A5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81C12-14F2-4811-8D9D-539C6495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2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5126"/>
    <w:pPr>
      <w:spacing w:before="240"/>
      <w:jc w:val="both"/>
    </w:pPr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45126"/>
    <w:rPr>
      <w:rFonts w:ascii="Angsana New" w:eastAsia="Cordia New" w:hAnsi="Angsan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445126"/>
    <w:pPr>
      <w:ind w:left="720"/>
      <w:contextualSpacing/>
    </w:pPr>
    <w:rPr>
      <w:szCs w:val="35"/>
    </w:rPr>
  </w:style>
  <w:style w:type="paragraph" w:customStyle="1" w:styleId="a6">
    <w:name w:val="à¹×éÍàÃ×èÍ§"/>
    <w:basedOn w:val="a"/>
    <w:rsid w:val="00445126"/>
    <w:pPr>
      <w:ind w:right="386"/>
    </w:pPr>
    <w:rPr>
      <w:rFonts w:eastAsia="Times New Roman" w:cs="CordiaUP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2018-03-22T06:29:00Z</dcterms:created>
  <dcterms:modified xsi:type="dcterms:W3CDTF">2018-03-22T06:32:00Z</dcterms:modified>
</cp:coreProperties>
</file>