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การขอต่ออายุใบอนุญาตจัดตั้งตลาด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 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ผู้ใดประสงค์ขอต่ออายุใบอนุญาตจัดตั้งตลาด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ยกเว้น กระทรวง ทบวง กรม ราชการส่วนท้องถิ่นหรือองค์กรของรัฐที่ได้จัดตั้งตลาดขึ้นตามอำนาจหน้าที่ แต่ต้องปฏิบัติตามข้อกำหนดของท้องถิ่น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จะต้องยื่นขอต่ออายุใบอนุญาตต่อเจ้าพนักงานท้องถิ่นหรือเจ้าหน้าที่ที่รับผิดชอบ ภายใน</w:t>
      </w:r>
      <w:r w:rsidRPr="00586D86">
        <w:rPr>
          <w:rFonts w:ascii="Tahoma" w:hAnsi="Tahoma" w:cs="Tahoma"/>
          <w:noProof/>
          <w:sz w:val="20"/>
          <w:szCs w:val="20"/>
        </w:rPr>
        <w:t>..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</w:t>
      </w:r>
      <w:r w:rsidRPr="00586D86">
        <w:rPr>
          <w:rFonts w:ascii="Tahoma" w:hAnsi="Tahoma" w:cs="Tahoma"/>
          <w:noProof/>
          <w:sz w:val="20"/>
          <w:szCs w:val="20"/>
        </w:rPr>
        <w:t xml:space="preserve">.....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ก่อนใบอนุญาตสิ้นอายุ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ใบอนุญาตมีอายุ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ปี นับแต่วันที่ออกใบอนุญาต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 และหากผู้ขอต่ออายุใบอนุญาตไม่ได้มายื่นคำขอต่ออายุใบอนุญาตก่อนวันใบอนุญาตสิ้นสุดแล้ว ต้องดำเนินการขออนุญาตใหม่เสมือนเป็นผู้ขออนุญาตรายใหม่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ทั้งนี้หากมายื่นขอต่ออายุใบอนุญาตแล้ว แต่ไม่ชำระค่าธรรมเนียมตามอัตราและระยะเวลาที่กำหนด จะต้องเสียค่าปรับเพิ่มขึ้นอีกร้อยละ </w:t>
      </w:r>
      <w:r w:rsidRPr="00586D86">
        <w:rPr>
          <w:rFonts w:ascii="Tahoma" w:hAnsi="Tahoma" w:cs="Tahoma"/>
          <w:noProof/>
          <w:sz w:val="20"/>
          <w:szCs w:val="20"/>
        </w:rPr>
        <w:t xml:space="preserve">20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ของจำนวนเงินที่ค้างชำระ และกรณีที่ผู้ประกอบการค้างชำระค่าธรรมเนียมติดต่อกันเกินกว่า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>ครั้ง 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2.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เงื่อนไขในการยื่นคำขอ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ตามที่ระบุไว้ในข้อกำหนดของท้องถิ่น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ผู้ประกอบการต้องยื่นเอกสารที่ถูกต้องและครบถ้วน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(2) </w:t>
      </w:r>
      <w:r w:rsidRPr="00586D86">
        <w:rPr>
          <w:rFonts w:ascii="Tahoma" w:hAnsi="Tahoma" w:cs="Tahoma"/>
          <w:noProof/>
          <w:sz w:val="20"/>
          <w:szCs w:val="20"/>
          <w:cs/>
        </w:rPr>
        <w:t>ต้องยื่นคำขอก่อนใบอนุญาตสิ้นอายุ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(3)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สภาพสุขลักษณะของสถานประกอบกิจการต้องถูกต้องตามหลักเกณฑ์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(4) ......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....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</w:t>
      </w:r>
      <w:r w:rsidRPr="00586D86">
        <w:rPr>
          <w:rFonts w:ascii="Tahoma" w:hAnsi="Tahoma" w:cs="Tahoma"/>
          <w:noProof/>
          <w:sz w:val="20"/>
          <w:szCs w:val="20"/>
          <w:cs/>
        </w:rPr>
        <w:t>หมายเหตุ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B4081B" w:rsidRPr="001A5925" w:rsidRDefault="001A5925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อปท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สามารถเปลี่ยนแปลงข้อมูลได้ตามหน้าที่รับผิดชอบ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ระยะเวลาระบุตามวันเวลาที่ท้องถิ่นเปิดให้บริการ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="00B4081B"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  <w:p w:rsidR="00B4081B" w:rsidRPr="00B4081B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ผู้ขอรับใบอนุญาตยื่นคำขอต่ออายุใบอนุญาตจัดตั้งตลาดพร้อมหลักฐานที่ท้องถิ่นกำหนด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เจ้าหน้าที่ตรวจสอบความถูกต้องของคำขอ และความครบถ้วนของเอกสารหลักฐานทันที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ครบถ้วน เจ้าหน้าที่แจ้งต่อผู้ยื่นคำขอให้แก้ไข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หากผู้ขอต่ออายุใบอนุญาตไม่แก้ไขคำขอหรือไม่ส่งเอกสารเพิ่มเติมให้ครบถ้วน ตามที่กำหนดในแบบบันทึกความบกพร่องให้เจ้าหน้าที่ส่งคืนคำขอและเอกสาร พร้อมแจ้งเป็นหนังสือถึงเหตุแห่งการคืนด้วย และแจ้งสิทธิในการอุทธรณ์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อุทธรณ์ตาม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วิธีปฏิบัติราชการทางปกครอง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2539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เจ้าหน้าที่ตรวจสถานที่ด้านสุขลักษณะ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กรณีถูกต้องตามหลักเกณฑ์ด้านสุขลักษณะ เสนอพิจารณาออกใบอนุญาต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กรณีไม่ถูกต้องตามหลักเกณฑ์ด้านสุขลักษณะ แนะนำให้ปรับปรุงแก้ไขด้านสุขลักษณะ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กฎหมายกำหนดภายใน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นับแต่วันที่เอกสารถูกต้องและครบถ้วน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มาตรา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56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วิธีปฏิบัติราชการทางปกครอง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2)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2557)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การแจ้งคำสั่งออกใบอนุญาต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คำสั่งไม่อนุญาตให้ต่ออายุใบอนุญาต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1.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2.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กรณีไม่อนุญาตให้ต่ออายุใบอนุญาต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แจ้งคำสั่งไม่อนุญาตให้ต่ออายุใบอนุญาตจัดตั้งตลาดแก่ผู้ขอต่ออายุใบอนุญาตทราบ พร้อมแจ้งสิทธิในการอุทธรณ์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นับแต่วันที่เอกสารถูกต้องและครบถ้วน ให้ขยายเวลาออกไปได้อีกไม่เกิน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ครั้งๆ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lastRenderedPageBreak/>
              <w:t xml:space="preserve">ละไม่เกิน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และแจ้งให้ผู้ยื่นคำขอทราบภายใน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วันนับแต่วันที่พิจารณาแล้วเสร็จ ทั้งนี้หากเจ้าพนักงานท้องถิ่นพิจารณายังไม่แล้วเสร็จ ให้แจ้งเป็นหนังสือให้ผู้ยื่นคำขอทราบถึงเหตุแห่งความล่าช้าทุก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วันจนกว่าจะพิจารณาแล้วเสร็จ พร้อมสำเนาแจ้ง ก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8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ชำระค่าธรรมเนียม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กรณีมีคำสั่งอนุญาตต่ออายุใบอนุญาต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แจ้งให้ผู้ขออนุญาตมาชำระค่าธรรมเนียมตามอัตราและระยะเวลาที่ท้องถิ่นกำหนด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กรณีไม่ชำระตามระยะเวลาที่กำหนด จะต้องเสียค่าปรับเพิ่มขึ้นอีกร้อยละ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ของจำนวนเงินที่ค้างชำระ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933D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933D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74285873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933D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0976646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ในกรณีที่มีการมอบอำนาจ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933D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09122811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หลักฐานที่แสดงการเป็นผู้มีอำนาจลงนามแทนนิติบุคคล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933D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7435243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สำเนาใบอนุญาตตามกฎหมายอื่นที่เกี่ยวข้อง เช่น สำเนาใบอนุญาตสิ่งปลูกสร้างอาคาร หรือหลักฐานแสดงว่าอาคารนั้นสามารถใช้ประกอบการได้ตามกฎหมายว่าด้วยการควบคุมอาคาร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933D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50154008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แผนที่โดยสังเขปแสดงสถานที่ตั้งตลาด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933D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9164791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 เช่น ใบรับรองแพทย์ของผู้ขายของและผู้ช่วยขายของในตลาดหรือหลักฐานที่แสดงว่า ผ่านการอบรมเรื่องสุขาภิบาลอาหาร ตามหลักสูตรที่ท้องถิ่นกำหนด เป็นต้น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933D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3524709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อัตราค่าธรรมเนียมต่ออายุใบอนุญาตจัดตั้งตลาด ฉบับละไม่เกิน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บาทต่อปี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80260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075306020 email : thampannara_org@hotmail.com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แบบคำขอรับใบอนุญาต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เอกสาร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แบบฟอร์ม เป็นไปตามข้อกำหนดของท้องถิ่น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  <w:cs/>
        </w:rPr>
        <w:t>การแจ้งผลการพิจารณา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 xml:space="preserve"> 19.1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30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นับแต่วันที่เอกสารถูกต้องและครบถ้วน ให้ขยายเวลาออกไปได้อีกไม่เกิน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ครั้งๆ ละไม่เกิน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15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และแจ้งให้ผู้ยื่นคำขอทราบภายใน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วันนับแต่วันที่พิจารณาแล้วเสร็จ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 xml:space="preserve"> 19.2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ในกรณีที่เจ้าพนักงานท้องถิ่นพิจารณายังไม่แล้วเสร็จภายในระยะเวลาตามข้อ </w:t>
      </w:r>
      <w:r w:rsidRPr="00527864">
        <w:rPr>
          <w:rFonts w:ascii="Tahoma" w:hAnsi="Tahoma" w:cs="Tahoma"/>
          <w:noProof/>
          <w:sz w:val="20"/>
          <w:szCs w:val="20"/>
        </w:rPr>
        <w:t xml:space="preserve">19.1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ให้แจ้งเป็นหนังสือให้ผู้ยื่นคำขอทราบถึงเหตุแห่งความล่าช้าทุก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วันจนกว่าจะพิจารณาแล้วเสร็จ พร้อมสำเนาแจ้ง ก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พ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ร</w:t>
      </w:r>
      <w:r w:rsidRPr="00527864">
        <w:rPr>
          <w:rFonts w:ascii="Tahoma" w:hAnsi="Tahoma" w:cs="Tahoma"/>
          <w:noProof/>
          <w:sz w:val="20"/>
          <w:szCs w:val="20"/>
        </w:rPr>
        <w:t xml:space="preserve">. </w:t>
      </w:r>
      <w:r w:rsidRPr="00527864">
        <w:rPr>
          <w:rFonts w:ascii="Tahoma" w:hAnsi="Tahoma" w:cs="Tahoma"/>
          <w:noProof/>
          <w:sz w:val="20"/>
          <w:szCs w:val="20"/>
          <w:cs/>
        </w:rPr>
        <w:t>ทราบทุกครั้ง</w:t>
      </w:r>
      <w:r w:rsidRPr="00527864">
        <w:rPr>
          <w:rFonts w:ascii="Tahoma" w:hAnsi="Tahoma" w:cs="Tahoma"/>
          <w:noProof/>
          <w:sz w:val="20"/>
          <w:szCs w:val="20"/>
        </w:rPr>
        <w:br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713047138"/>
          <w:placeholder>
            <w:docPart w:val="19057C7EF78A43899C307387094D8FD5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(ใส่ชื่อกระบวนงาน)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sdt>
        <w:sdtPr>
          <w:rPr>
            <w:rFonts w:ascii="Tahoma" w:hAnsi="Tahoma" w:cs="Tahoma" w:hint="cs"/>
            <w:sz w:val="16"/>
            <w:szCs w:val="20"/>
            <w:cs/>
          </w:rPr>
          <w:id w:val="826483225"/>
          <w:placeholder>
            <w:docPart w:val="1F0654AED9714055B0CF85E7E53BD30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(ชื่อหน่วยงานผู้รับผิดชอบ ในส่วนของกระบวนงาน) (</w:t>
          </w:r>
          <w:r w:rsidRPr="0098514A">
            <w:rPr>
              <w:rFonts w:ascii="Tahoma" w:hAnsi="Tahoma" w:cs="Tahoma"/>
              <w:sz w:val="16"/>
              <w:szCs w:val="20"/>
            </w:rPr>
            <w:t>Division, Department, Ministry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1865436481"/>
          <w:placeholder>
            <w:docPart w:val="EF1ABF7C69634857BF7418AF3FD22259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 w:hint="cs"/>
              <w:sz w:val="16"/>
              <w:szCs w:val="20"/>
              <w:cs/>
            </w:rPr>
            <w:t>ประเภทงานบริการ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sdt>
        <w:sdtPr>
          <w:rPr>
            <w:rFonts w:ascii="Tahoma" w:hAnsi="Tahoma" w:cs="Tahoma"/>
            <w:sz w:val="16"/>
            <w:szCs w:val="20"/>
          </w:rPr>
          <w:id w:val="-594942558"/>
          <w:placeholder>
            <w:docPart w:val="C6A457688A2B4B5981B1E6BB36148B7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 w:hint="cs"/>
              <w:sz w:val="16"/>
              <w:szCs w:val="20"/>
              <w:cs/>
            </w:rPr>
            <w:t>ประเภทงานบริการ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/>
          <w:b/>
          <w:bCs/>
          <w:sz w:val="16"/>
          <w:szCs w:val="20"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1499643516"/>
          <w:placeholder>
            <w:docPart w:val="3075E2AB242845418D27FB4687FC8E1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/>
              <w:sz w:val="16"/>
              <w:szCs w:val="20"/>
            </w:rPr>
            <w:t xml:space="preserve"> </w:t>
          </w:r>
          <w:r>
            <w:rPr>
              <w:rFonts w:ascii="Tahoma" w:hAnsi="Tahoma" w:cs="Tahoma" w:hint="cs"/>
              <w:sz w:val="16"/>
              <w:szCs w:val="20"/>
              <w:cs/>
            </w:rPr>
            <w:t>ก.ม.ที่ให้อำนาจการอนุญาต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1056127550"/>
          <w:placeholder>
            <w:docPart w:val="A51D58F3D70D4FCB9CE3094ADEC74500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ระดับผลกระทบ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lastRenderedPageBreak/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352192389"/>
          <w:placeholder>
            <w:docPart w:val="17E0550A14314482BF7053BAF409A397"/>
          </w:placeholder>
        </w:sdtPr>
        <w:sdtEndPr/>
        <w:sdtContent>
          <w:r>
            <w:rPr>
              <w:rFonts w:ascii="Tahoma" w:hAnsi="Tahoma" w:cs="Tahoma" w:hint="cs"/>
              <w:sz w:val="16"/>
              <w:szCs w:val="20"/>
              <w:cs/>
            </w:rPr>
            <w:t>(ใส่พื้นที่ให้บริการ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668325493"/>
          <w:placeholder>
            <w:docPart w:val="8AFC9AFC3BDF4A17BDADC68FAD2FC9CA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กฎหมายที่กำหนดระยะเวลา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sdt>
        <w:sdtPr>
          <w:rPr>
            <w:rFonts w:ascii="Tahoma" w:hAnsi="Tahoma" w:cs="Tahoma"/>
            <w:sz w:val="16"/>
            <w:szCs w:val="20"/>
          </w:rPr>
          <w:id w:val="-271086787"/>
          <w:placeholder>
            <w:docPart w:val="8734E0FAC2F0457BA3B59752951C7423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ระยะเวลาตามที่กฎหมายกำหนด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7360D3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A5925"/>
    <w:rsid w:val="00224397"/>
    <w:rsid w:val="00282033"/>
    <w:rsid w:val="002D5CE3"/>
    <w:rsid w:val="00310762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95FA2"/>
    <w:rsid w:val="00727E67"/>
    <w:rsid w:val="00812105"/>
    <w:rsid w:val="00815F25"/>
    <w:rsid w:val="008B4E9A"/>
    <w:rsid w:val="008D6120"/>
    <w:rsid w:val="00974646"/>
    <w:rsid w:val="009A04E3"/>
    <w:rsid w:val="00A3213F"/>
    <w:rsid w:val="00A36052"/>
    <w:rsid w:val="00B4081B"/>
    <w:rsid w:val="00B424FF"/>
    <w:rsid w:val="00B86199"/>
    <w:rsid w:val="00B933DB"/>
    <w:rsid w:val="00C14D7A"/>
    <w:rsid w:val="00CA3FE9"/>
    <w:rsid w:val="00CC02C2"/>
    <w:rsid w:val="00CD595C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  <w:docPart>
      <w:docPartPr>
        <w:name w:val="19057C7EF78A43899C307387094D8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FD8C4-D8E6-4633-961A-8577AB6C1758}"/>
      </w:docPartPr>
      <w:docPartBody>
        <w:p w:rsidR="0030300B" w:rsidRDefault="00C17AC0" w:rsidP="00C17AC0">
          <w:pPr>
            <w:pStyle w:val="19057C7EF78A43899C307387094D8FD5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1F0654AED9714055B0CF85E7E53BD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F8450-D28C-4A27-BCE2-A1ED8D732837}"/>
      </w:docPartPr>
      <w:docPartBody>
        <w:p w:rsidR="0030300B" w:rsidRDefault="00C17AC0" w:rsidP="00C17AC0">
          <w:pPr>
            <w:pStyle w:val="1F0654AED9714055B0CF85E7E53BD30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EF1ABF7C69634857BF7418AF3FD22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17016-9415-443C-9386-FB5CAB307736}"/>
      </w:docPartPr>
      <w:docPartBody>
        <w:p w:rsidR="0030300B" w:rsidRDefault="00C17AC0" w:rsidP="00C17AC0">
          <w:pPr>
            <w:pStyle w:val="EF1ABF7C69634857BF7418AF3FD22259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C6A457688A2B4B5981B1E6BB36148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5413A-0A54-4E1D-B588-7B67EAC72F82}"/>
      </w:docPartPr>
      <w:docPartBody>
        <w:p w:rsidR="0030300B" w:rsidRDefault="00C17AC0" w:rsidP="00C17AC0">
          <w:pPr>
            <w:pStyle w:val="C6A457688A2B4B5981B1E6BB36148B7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3075E2AB242845418D27FB4687FC8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18CB6-8CA3-43A1-968F-D170080EFF0D}"/>
      </w:docPartPr>
      <w:docPartBody>
        <w:p w:rsidR="0030300B" w:rsidRDefault="00C17AC0" w:rsidP="00C17AC0">
          <w:pPr>
            <w:pStyle w:val="3075E2AB242845418D27FB4687FC8E1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A51D58F3D70D4FCB9CE3094ADEC74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5940B-563A-4106-9D3A-2768B1E7E8E4}"/>
      </w:docPartPr>
      <w:docPartBody>
        <w:p w:rsidR="0030300B" w:rsidRDefault="00C17AC0" w:rsidP="00C17AC0">
          <w:pPr>
            <w:pStyle w:val="A51D58F3D70D4FCB9CE3094ADEC74500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17E0550A14314482BF7053BAF409A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10671-104D-4793-9263-18F4F5F1DC37}"/>
      </w:docPartPr>
      <w:docPartBody>
        <w:p w:rsidR="0030300B" w:rsidRDefault="00C17AC0" w:rsidP="00C17AC0">
          <w:pPr>
            <w:pStyle w:val="17E0550A14314482BF7053BAF409A397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8AFC9AFC3BDF4A17BDADC68FAD2FC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5D02E-7CB9-471B-A3DC-FB127EDB7F75}"/>
      </w:docPartPr>
      <w:docPartBody>
        <w:p w:rsidR="0030300B" w:rsidRDefault="00C17AC0" w:rsidP="00C17AC0">
          <w:pPr>
            <w:pStyle w:val="8AFC9AFC3BDF4A17BDADC68FAD2FC9CA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8734E0FAC2F0457BA3B59752951C7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162EA-4B4A-4B4D-B501-0702BE25ABA6}"/>
      </w:docPartPr>
      <w:docPartBody>
        <w:p w:rsidR="0030300B" w:rsidRDefault="00C17AC0" w:rsidP="00C17AC0">
          <w:pPr>
            <w:pStyle w:val="8734E0FAC2F0457BA3B59752951C7423"/>
          </w:pPr>
          <w:r w:rsidRPr="00BD4923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0300B"/>
    <w:rsid w:val="003D3954"/>
    <w:rsid w:val="004C7D26"/>
    <w:rsid w:val="0056046F"/>
    <w:rsid w:val="005B7A39"/>
    <w:rsid w:val="005D5EED"/>
    <w:rsid w:val="00681D5B"/>
    <w:rsid w:val="0080364E"/>
    <w:rsid w:val="008B7B0C"/>
    <w:rsid w:val="009B4526"/>
    <w:rsid w:val="00B93C7A"/>
    <w:rsid w:val="00C17AC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1928A-B157-4A43-8384-5BDFD382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1305</Words>
  <Characters>7439</Characters>
  <Application>Microsoft Office Word</Application>
  <DocSecurity>0</DocSecurity>
  <Lines>61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Thamp</cp:lastModifiedBy>
  <cp:revision>2</cp:revision>
  <dcterms:created xsi:type="dcterms:W3CDTF">2015-09-17T03:42:00Z</dcterms:created>
  <dcterms:modified xsi:type="dcterms:W3CDTF">2015-09-17T03:42:00Z</dcterms:modified>
</cp:coreProperties>
</file>