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การแจ้งเริ่มประกอบกิจการโรงงานจำพวกที่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2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องค์การบริหารส่วนตำบลถ้ำพรรณรา อำเภอถ้ำพรรณรา จังหวัดนครศรีธรรมราช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กระทรวงอุตสาหกรรม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tab/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เป็นผู้ประกอบกิจการโรงงานจำพวกที่ </w:t>
      </w:r>
      <w:r w:rsidRPr="00586D86">
        <w:rPr>
          <w:rFonts w:ascii="Tahoma" w:hAnsi="Tahoma" w:cs="Tahoma"/>
          <w:noProof/>
          <w:sz w:val="20"/>
          <w:szCs w:val="20"/>
        </w:rPr>
        <w:t xml:space="preserve">2 </w:t>
      </w:r>
      <w:r w:rsidRPr="00586D86">
        <w:rPr>
          <w:rFonts w:ascii="Tahoma" w:hAnsi="Tahoma" w:cs="Tahoma"/>
          <w:noProof/>
          <w:sz w:val="20"/>
          <w:szCs w:val="20"/>
          <w:cs/>
        </w:rPr>
        <w:t>ตามบัญชีท้ายกฎกระทรวง ออกตามความในพระราชบัญญัติโรงงาน พ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ศ</w:t>
      </w:r>
      <w:r w:rsidRPr="00586D86">
        <w:rPr>
          <w:rFonts w:ascii="Tahoma" w:hAnsi="Tahoma" w:cs="Tahoma"/>
          <w:noProof/>
          <w:sz w:val="20"/>
          <w:szCs w:val="20"/>
        </w:rPr>
        <w:t>. 2535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tab/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เป็นโรงงานที่ตั้งอยู่นอกนิคมอุตสาหกรรมและเขตประกอบการอุตสาหกรรมตามมาตรา </w:t>
      </w:r>
      <w:r w:rsidRPr="00586D86">
        <w:rPr>
          <w:rFonts w:ascii="Tahoma" w:hAnsi="Tahoma" w:cs="Tahoma"/>
          <w:noProof/>
          <w:sz w:val="20"/>
          <w:szCs w:val="20"/>
        </w:rPr>
        <w:t>30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tab/>
      </w:r>
      <w:r w:rsidRPr="00586D86">
        <w:rPr>
          <w:rFonts w:ascii="Tahoma" w:hAnsi="Tahoma" w:cs="Tahoma"/>
          <w:noProof/>
          <w:sz w:val="20"/>
          <w:szCs w:val="20"/>
          <w:cs/>
        </w:rPr>
        <w:t>มีเอกสารประกอบการพิจารณาครบถ้วนถูกต้อง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tab/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ที่ตั้ง สภาพแวดล้อม ลักษณะอาคารและลักษณะภายในของโรงงานต้องถูกต้องตามหลักเกณฑ์และเป็นไปตามที่กำหนดในกฎกระทรวงฉบับที่ </w:t>
      </w:r>
      <w:r w:rsidRPr="00586D86">
        <w:rPr>
          <w:rFonts w:ascii="Tahoma" w:hAnsi="Tahoma" w:cs="Tahoma"/>
          <w:noProof/>
          <w:sz w:val="20"/>
          <w:szCs w:val="20"/>
        </w:rPr>
        <w:t xml:space="preserve">2 </w:t>
      </w:r>
      <w:r w:rsidRPr="00586D86">
        <w:rPr>
          <w:rFonts w:ascii="Tahoma" w:hAnsi="Tahoma" w:cs="Tahoma"/>
          <w:noProof/>
          <w:sz w:val="20"/>
          <w:szCs w:val="20"/>
          <w:cs/>
        </w:rPr>
        <w:t>พ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ศ</w:t>
      </w:r>
      <w:r w:rsidRPr="00586D86">
        <w:rPr>
          <w:rFonts w:ascii="Tahoma" w:hAnsi="Tahoma" w:cs="Tahoma"/>
          <w:noProof/>
          <w:sz w:val="20"/>
          <w:szCs w:val="20"/>
        </w:rPr>
        <w:t xml:space="preserve">. 2535 </w:t>
      </w:r>
      <w:r w:rsidRPr="00586D86">
        <w:rPr>
          <w:rFonts w:ascii="Tahoma" w:hAnsi="Tahoma" w:cs="Tahoma"/>
          <w:noProof/>
          <w:sz w:val="20"/>
          <w:szCs w:val="20"/>
          <w:cs/>
        </w:rPr>
        <w:t>ออกตามความในพระราชบัญญัติโรงงาน พ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ศ</w:t>
      </w:r>
      <w:r w:rsidRPr="00586D86">
        <w:rPr>
          <w:rFonts w:ascii="Tahoma" w:hAnsi="Tahoma" w:cs="Tahoma"/>
          <w:noProof/>
          <w:sz w:val="20"/>
          <w:szCs w:val="20"/>
        </w:rPr>
        <w:t xml:space="preserve">. 2535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และไม่ขัดกฎหมายอื่นที่กำหนดห้ามตั้งโรงงานจำพวกที่ </w:t>
      </w:r>
      <w:r w:rsidRPr="00586D86">
        <w:rPr>
          <w:rFonts w:ascii="Tahoma" w:hAnsi="Tahoma" w:cs="Tahoma"/>
          <w:noProof/>
          <w:sz w:val="20"/>
          <w:szCs w:val="20"/>
        </w:rPr>
        <w:t xml:space="preserve">2                                                                                                                                         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หมายเหตุ </w:t>
      </w:r>
      <w:r w:rsidRPr="00586D86">
        <w:rPr>
          <w:rFonts w:ascii="Tahoma" w:hAnsi="Tahoma" w:cs="Tahoma"/>
          <w:noProof/>
          <w:sz w:val="20"/>
          <w:szCs w:val="20"/>
        </w:rPr>
        <w:t xml:space="preserve">** </w:t>
      </w:r>
      <w:r w:rsidRPr="00586D86">
        <w:rPr>
          <w:rFonts w:ascii="Tahoma" w:hAnsi="Tahoma" w:cs="Tahoma"/>
          <w:noProof/>
          <w:sz w:val="20"/>
          <w:szCs w:val="20"/>
          <w:cs/>
        </w:rPr>
        <w:t>กรณีคำขอหรือรายการเอกสารประกอบการพิจารณาไม่ถูกต้องหรือไม่ครบถ้วน และไม่อาจแก้ไข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>เพิ่มเติมได้ในขณะนั้น ผู้รับคำขอและผู้ยื่นคำขอจะต้องลงนามบันทึกความบกพร่องและรายการเอกสาร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>หลักฐาน ร่วมกัน พร้อม            กำหนดระยะเวลาให้ผู้ยื่นคำขอดำเนินการแก้ไข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>เพิ่มเติม หากผู้ยื่นคำขอไม่ดำเนินการแก้ไข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เพิ่มเติมได้ภายในระยะเวลาที่กำหนด ผู้รับคำขอจะดำเนินการคืนคำขอและเอกสารประกอบการพิจารณา                             </w:t>
      </w:r>
      <w:r w:rsidRPr="00586D86">
        <w:rPr>
          <w:rFonts w:ascii="Tahoma" w:hAnsi="Tahoma" w:cs="Tahoma"/>
          <w:noProof/>
          <w:sz w:val="20"/>
          <w:szCs w:val="20"/>
        </w:rPr>
        <w:t xml:space="preserve">**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พนักงานเจ้าหน้าที่จะยังไม่พิจารณาคำขอ และยังไม่นับระยะเวลาดำเนินงาน จนกว่าผู้ยื่นคำขอจะดำเนินการแก้ไขคำขอหรือยื่นเอกสารเพิ่มเติมครบถ้วนตามบันทึกความบกพร่องนั้นเรียบร้อยแล้ว                              </w:t>
      </w:r>
      <w:r w:rsidRPr="00586D86">
        <w:rPr>
          <w:rFonts w:ascii="Tahoma" w:hAnsi="Tahoma" w:cs="Tahoma"/>
          <w:noProof/>
          <w:sz w:val="20"/>
          <w:szCs w:val="20"/>
        </w:rPr>
        <w:t xml:space="preserve">**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ขั้นตอนการดำเนินงานตามคู่มือจะเริ่มนับระยะเวลาตั้งแต่เจ้าหน้าที่ตรวจสอบเอกสารครบถ้วนตามที่ระบุไว้ในคู่มือประชาชนเรียบร้อยแล้ว                                                                       </w:t>
      </w:r>
      <w:r w:rsidRPr="00586D86">
        <w:rPr>
          <w:rFonts w:ascii="Tahoma" w:hAnsi="Tahoma" w:cs="Tahoma"/>
          <w:noProof/>
          <w:sz w:val="20"/>
          <w:szCs w:val="20"/>
        </w:rPr>
        <w:t>**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ทั้งนี้จะแจ้งผลการพิจารณาให้ผู้ยื่นคำขอทราบภายใน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7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วันนับแต่วันที่พิจารณาแล้วเสร็จ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องค์การบริหารส่วนตำบลถ้ำพรรณรา อำเภอถ้ำพรรณรา จังหวัดนครศรีธรรมราช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80260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075306020 email : thampannara_org@hotmail.com/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1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ผู้ประกอบกิจการโรงงานจำพวกที่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ยื่นใบแจ้ง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แบบ ร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ง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.1)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พร้อมเอกสารหลักฐานประกอบเจ้าหน้าที่ผู้รับคำขอตรวจสอบความครบถ้วนของเอกสารตามรายการเอกสารหลักฐานประกอบ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ชั่วโมง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กรณีที่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สามารถรับแจ้งได้ พนักงานเจ้าหน้าที่เมื่อได้รับใบแจ้งและพิจารณาว่าเป็นโรงงานจำพวกที่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แล้วดำเนินการ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ออกใบรับแจ้ง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(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ร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ง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. 2)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กรณีที่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ไม่สามารถรับแจ้งได้ให้จัดทำหนังสือไม่รับแจ้งการประกอบกิจการโรงงานจำพวกที่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3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ชั่วโมง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การลงนาม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/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คณะกรรมการมีมติ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กรณีที่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สามารถรับแจ้งได้ พนักงานเจ้าหน้าที่ลงนามในใบรับแจ้งประกอบกิจการโรงงานจำพวกที่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 (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ร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ง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.2)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และเรียกเก็บ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 xml:space="preserve">ค่าธรรมเนียมรายปีก่อนส่งมอบใบรับแจ้งให้ผู้ประกอบการ  กรณีที่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ไม่สามารถรับแจ้งได้ ให้พนักงานเจ้าหน้าที่ลงนามหนังสือไม่รับแจ้งการประกอบกิจการโรงงานจำพวกที่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และแจ้งผลการพิจารณา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 xml:space="preserve">2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ชั่วโมง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แบบฟอร์มใบแจ้งการประกอบกิจการโรงงานจำพวกที่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2 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ง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.1)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4856BD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มีการลงลายมือชื่อของผู้ประกอบการ หรือผู้รับมอบอำนาจทุกหน้า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ห้ามถ่ายสำเนาลายมือชื่อ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4856BD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43598212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ออกไว้ไม่เกิน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 xml:space="preserve">3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เดือน มีการลงนามรับรองเอกสารและประทับตราบริษัทโดยผู้ประกอบการทุกหน้า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4856BD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15567854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และทะเบียนบ้าน หรือหนังสือเดินทาง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กรณีบุคคลต่างด้าว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 xml:space="preserve">)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ของผู้แทนนิติบุคคล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มีการลงนามรับรองเอกสารและประทับตราบริษัทโดยผู้ประกอบการทุกหน้า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4856BD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12111146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และทะเบียนบ้าน หรือหนังสือเดินทาง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กรณีบุคคลต่างด้าว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 xml:space="preserve">)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ของผู้ประกอบการ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มีการลงนามรับรองเอกสารโดยผู้ประกอบการทุกหน้า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หนังสือมอบอำนาจ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4856BD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06586440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พร้อมติดอากรแสตมป์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มีการลงนามรับรองการลงนามรับรองเอกสารและประทับตราบริษัทโดยผู้ประกอบการทุกหน้า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4856BD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32582184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หรือหนังสือเดินทาง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กรณีบุคคลต่างด้าว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 xml:space="preserve">)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ของผู้มอบอำนาจ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สำเนาทะเบียนบ้าน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4856BD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9614561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ของผู้มอบอำนาจ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4856BD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66577256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หรือหนังสือเดินทาง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กรณีบุคคลต่างด้าว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 xml:space="preserve">)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ของผู้รับมอบอำนาจ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9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สำเนาทะเบียนบ้าน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4856BD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79501823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ของผู้รับมอบอำนาจ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10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4856BD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81880771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ของพยาน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 xml:space="preserve">2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คน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ใบอนุญาตก่อสร้างอาคาร มีการลงนามรับรองเอกสารโดยผู้ประกอบการทุกหน้า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4856BD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98975668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กรณีอยู่ในเขตควบคุมอาคาร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ab/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แบบรายการก่อสร้างอาคารโรงงาน มีการลงนาม รับรองโดยผู้ประกอบวิชาชีพวิศวกรรมควบคุมและรับรองเอกสารโดยผู้ประกอบการทุกหน้า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4856BD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80104788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กรณีอยู่นอกเขตควบคุมอาคาร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ab/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เอกสารการตรวจสอบรับรองความมั่นคงแข็งแรงและความปลอดภัยของอาคารจากผู้ประกอบวิชาชีพวิศวกรรมควบคุม และรับรองเอกสารโดยผู้ประกอบการทุกหน้า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4856BD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37130601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กรณีเป็นอาคารที่ไม่ได้สร้างใหม่ หรืออาคารที่ไม่ได้รับอนุญาตให้ก่อสร้างเป็นโรงงาน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ab/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แผนที่แสดงบริเวณที่ตั้งโรงงาน 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4856BD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51614384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แผนผังแสดงสิ่งปลูกสร้างภายในบริเวณโรงงาน มีการลงนามรับรองโดยผู้ประกอบวิชาชีพวิศวกรรมควบคุมและรับรองเอกสารโดยผู้ประกอบการทุกหน้า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4856BD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86088403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แบบแปลนอาคารโรงงาน ขนาดถูกต้องตามมาตราส่วนมีการลงนามรับรองโดยผู้ประกอบวิชาชีพ วิศวกรรมควบคุมและรับรองเอกสารโดยผู้ประกอบการทุกหน้า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4856BD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2914853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ab/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แผนผังแสดงการติดตั้งเครื่องจักร ขนาดถูกต้องตามมาตราส่วนพร้อมรายละเอียดของเครื่องจักรแต่ละเครื่อง มีการลงนามรับรองโดยผู้ประกอบวิชาชีพวิศวกรรมควบคุมและรับรองเอกสารโดยผู้ประกอบการทุกหน้า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lastRenderedPageBreak/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4856BD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35137793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18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รายละเอียดขั้นตอนกระบวนการผลิต พร้อมแสดงจุดที่เกิดปัญหาทางด้านสิ่งแวดล้อม ได้แก่ น้ำเสีย อากาศเสีย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และมลพิษอื่นๆ มีการลงนามรับรองโดยผู้ประกอบวิชาชีพวิศวกรรมควบคุมและรับรองเอกสารโดยผู้ประกอบการทุกหน้า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4856BD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30381035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19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รายละเอียดชนิด วิธีการกำจัด จัดเก็บและป้องกันเหตุเดือดร้อนรำคาญ ความเสียหายอันตราย และการควบคุมกากอุตสาหกรรม มีการลงนามรับรองเอกสารโดยผู้ประกอบการทุกหน้า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4856BD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73222788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20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เอกสารเกี่ยวกับการรับฟังความคิดเห็นของประชาชนตามที่กระทรวงอุตสาหกรรมกำหนด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4856BD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77243885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5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150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5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20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300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20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50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450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50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100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900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100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200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1,500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200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300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2,100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300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400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2,700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400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500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3,600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9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500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600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4,500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10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600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700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lastRenderedPageBreak/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lastRenderedPageBreak/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5,400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lastRenderedPageBreak/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11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700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800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6,600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12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800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900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7,800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13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900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1,000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9,000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14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1,000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2,000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10,500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15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2,000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3,000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12,000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16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3,000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4,000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13,500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17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4,000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5,000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15,000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18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5,000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6,000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16,500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19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6,000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ขึ้นไป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18,000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กรมโรงงานอุตสาหกรรม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75/6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ถ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พระรามที่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6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แขวงทุ่งพญาไท เขตราชเทวี กรุงเทพฯ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10400 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โทร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. 66-(02)-202-4000, 4014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โทรสาร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66-(02)-354-3390 email: pr@diw.go.th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ศูนย์รับเรื่องราวร้องทุกข์ ทำเนียบรัฐบาล ตู้ ปณ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. 1111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ปณ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ทำเนียบรัฐบาล กรุงเทพฯ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10302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เว็บไซต์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www.1111.go.th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ab/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โทรศัพท์สายด่วนของรัฐบาล เลขหมาย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1111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ศูนย์ดำรงธรรม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องค์การบริหารส่วนตำบลถ้ำพรรณรา อำเภอถ้ำพรรณรา จังหวัดนครศรีธรรมราช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80260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075306020 email : thampannara_org@hotmail.com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lastRenderedPageBreak/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แบบฟอร์มใบแจ้งการประกอบกิจการโรงงานจำพวกที่ 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2 (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รง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.1)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 xml:space="preserve">การแจ้งเริ่มประกอบกิจการโรงงานจำพวกที่ </w:t>
      </w:r>
      <w:r w:rsidR="007B7ED7">
        <w:rPr>
          <w:rFonts w:ascii="Tahoma" w:hAnsi="Tahoma" w:cs="Tahoma"/>
          <w:noProof/>
          <w:sz w:val="20"/>
          <w:szCs w:val="20"/>
        </w:rPr>
        <w:t>2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กรมโรงงานอุตสาหกรรม กรมโรงงานอุตสาหกรรม กรมโรงงานอุตสาหกรรม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กระบวนงานบริการที่ต่อเนื่องจากหน่วยงานอื่น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รับแจ้ง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โรงงาน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.2535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บริการที่มีความสำคัญด้านเศรษฐกิจ</w:t>
      </w:r>
      <w:r w:rsidR="00C46545">
        <w:rPr>
          <w:rFonts w:ascii="Tahoma" w:hAnsi="Tahoma" w:cs="Tahoma"/>
          <w:noProof/>
          <w:sz w:val="20"/>
          <w:szCs w:val="20"/>
        </w:rPr>
        <w:t>/</w:t>
      </w:r>
      <w:r w:rsidR="00C46545">
        <w:rPr>
          <w:rFonts w:ascii="Tahoma" w:hAnsi="Tahoma" w:cs="Tahoma"/>
          <w:noProof/>
          <w:sz w:val="20"/>
          <w:szCs w:val="20"/>
          <w:cs/>
        </w:rPr>
        <w:t>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ส่วนกลาง</w:t>
      </w:r>
      <w:r w:rsidR="002F5480">
        <w:rPr>
          <w:rFonts w:ascii="Tahoma" w:hAnsi="Tahoma" w:cs="Tahoma"/>
          <w:noProof/>
          <w:sz w:val="20"/>
          <w:szCs w:val="20"/>
        </w:rPr>
        <w:t xml:space="preserve">, </w:t>
      </w:r>
      <w:r w:rsidR="002F5480">
        <w:rPr>
          <w:rFonts w:ascii="Tahoma" w:hAnsi="Tahoma" w:cs="Tahoma"/>
          <w:noProof/>
          <w:sz w:val="20"/>
          <w:szCs w:val="20"/>
          <w:cs/>
        </w:rPr>
        <w:t>ส่วนภูมิภาค</w:t>
      </w:r>
      <w:r w:rsidR="002F5480">
        <w:rPr>
          <w:rFonts w:ascii="Tahoma" w:hAnsi="Tahoma" w:cs="Tahoma"/>
          <w:noProof/>
          <w:sz w:val="20"/>
          <w:szCs w:val="20"/>
        </w:rPr>
        <w:t xml:space="preserve">,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ร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บ</w:t>
      </w:r>
      <w:r w:rsidR="00310B8F">
        <w:rPr>
          <w:rFonts w:ascii="Tahoma" w:hAnsi="Tahoma" w:cs="Tahoma"/>
          <w:noProof/>
          <w:sz w:val="20"/>
          <w:szCs w:val="20"/>
        </w:rPr>
        <w:t xml:space="preserve">. </w:t>
      </w:r>
      <w:r w:rsidR="00310B8F">
        <w:rPr>
          <w:rFonts w:ascii="Tahoma" w:hAnsi="Tahoma" w:cs="Tahoma"/>
          <w:noProof/>
          <w:sz w:val="20"/>
          <w:szCs w:val="20"/>
          <w:cs/>
        </w:rPr>
        <w:t xml:space="preserve">โรงงาน </w:t>
      </w:r>
      <w:r w:rsidR="00310B8F">
        <w:rPr>
          <w:rFonts w:ascii="Tahoma" w:hAnsi="Tahoma" w:cs="Tahoma"/>
          <w:noProof/>
          <w:sz w:val="20"/>
          <w:szCs w:val="20"/>
        </w:rPr>
        <w:t>2535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1.0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สำเนาคู่มือประชาชน </w:t>
      </w:r>
      <w:r w:rsidR="002F5480">
        <w:rPr>
          <w:rFonts w:ascii="Tahoma" w:hAnsi="Tahoma" w:cs="Tahoma"/>
          <w:noProof/>
          <w:sz w:val="20"/>
          <w:szCs w:val="20"/>
        </w:rPr>
        <w:t>15/09/2015 17:30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856B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856B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4856BD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856B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4856BD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4E"/>
    <w:rsid w:val="00207E15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7342D-2BA3-460F-A308-4F7C4DA87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1469</Words>
  <Characters>8378</Characters>
  <Application>Microsoft Office Word</Application>
  <DocSecurity>0</DocSecurity>
  <Lines>69</Lines>
  <Paragraphs>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OPEK</cp:lastModifiedBy>
  <cp:revision>2</cp:revision>
  <cp:lastPrinted>2016-10-06T05:02:00Z</cp:lastPrinted>
  <dcterms:created xsi:type="dcterms:W3CDTF">2016-10-06T05:02:00Z</dcterms:created>
  <dcterms:modified xsi:type="dcterms:W3CDTF">2016-10-06T05:02:00Z</dcterms:modified>
</cp:coreProperties>
</file>